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1C4665AE" w:rsidR="00E3020B" w:rsidRPr="00D94DAB" w:rsidRDefault="0030688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Agenda,</w:t>
      </w:r>
      <w:r w:rsidR="00C41845">
        <w:rPr>
          <w:rFonts w:ascii="Times New Roman" w:hAnsi="Times New Roman" w:cs="Times New Roman"/>
          <w:b/>
        </w:rPr>
        <w:t xml:space="preserve"> </w:t>
      </w:r>
      <w:r w:rsidR="00326EE9">
        <w:rPr>
          <w:rFonts w:ascii="Times New Roman" w:hAnsi="Times New Roman" w:cs="Times New Roman"/>
          <w:b/>
        </w:rPr>
        <w:t>December 4</w:t>
      </w:r>
      <w:r w:rsidR="00C41845">
        <w:rPr>
          <w:rFonts w:ascii="Times New Roman" w:hAnsi="Times New Roman" w:cs="Times New Roman"/>
          <w:b/>
        </w:rPr>
        <w:t>,</w:t>
      </w:r>
      <w:r w:rsidR="00E3020B"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59D203E0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="004F1117">
        <w:rPr>
          <w:rFonts w:ascii="Times New Roman" w:hAnsi="Times New Roman" w:cs="Times New Roman"/>
          <w:bCs/>
        </w:rPr>
        <w:t>[10</w:t>
      </w:r>
      <w:r w:rsidRPr="00E3020B">
        <w:rPr>
          <w:rFonts w:ascii="Times New Roman" w:hAnsi="Times New Roman" w:cs="Times New Roman"/>
          <w:bCs/>
        </w:rPr>
        <w:t xml:space="preserve">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7C2DFB9A" w14:textId="0B1A4A0B" w:rsidR="00A85DAA" w:rsidRDefault="00A85DAA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Announcements.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3C553D5B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542E9B67" w14:textId="5C79312A" w:rsidR="00C41845" w:rsidRDefault="00326EE9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U of Missouri System report </w:t>
      </w:r>
      <w:r w:rsidR="00EB5194">
        <w:rPr>
          <w:rFonts w:ascii="Times New Roman" w:hAnsi="Times New Roman" w:cs="Times New Roman"/>
          <w:color w:val="191919"/>
        </w:rPr>
        <w:t>on revisions to the Retirement Plan for new emp</w:t>
      </w:r>
      <w:r w:rsidR="00071B15">
        <w:rPr>
          <w:rFonts w:ascii="Times New Roman" w:hAnsi="Times New Roman" w:cs="Times New Roman"/>
          <w:color w:val="191919"/>
        </w:rPr>
        <w:t>l</w:t>
      </w:r>
      <w:r w:rsidR="00EB5194">
        <w:rPr>
          <w:rFonts w:ascii="Times New Roman" w:hAnsi="Times New Roman" w:cs="Times New Roman"/>
          <w:color w:val="191919"/>
        </w:rPr>
        <w:t>oyees</w:t>
      </w:r>
      <w:r w:rsidR="00071B15">
        <w:rPr>
          <w:rFonts w:ascii="Times New Roman" w:hAnsi="Times New Roman" w:cs="Times New Roman"/>
          <w:color w:val="191919"/>
        </w:rPr>
        <w:t xml:space="preserve"> [15 minutes plus 5 minutes q and a] Jessica Baker (</w:t>
      </w:r>
      <w:r w:rsidR="00071B15" w:rsidRPr="00071B15">
        <w:rPr>
          <w:rFonts w:ascii="Times New Roman" w:hAnsi="Times New Roman" w:cs="Times New Roman"/>
          <w:color w:val="191919"/>
        </w:rPr>
        <w:t>Director of Human Resources | Office of Human Resources | University of Missouri System</w:t>
      </w:r>
      <w:r w:rsidR="00071B15">
        <w:rPr>
          <w:rFonts w:ascii="Times New Roman" w:hAnsi="Times New Roman" w:cs="Times New Roman"/>
          <w:color w:val="191919"/>
        </w:rPr>
        <w:t>).</w:t>
      </w:r>
    </w:p>
    <w:p w14:paraId="5555ED30" w14:textId="77777777" w:rsidR="00071B15" w:rsidRDefault="00071B15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05FF339" w14:textId="69B14185" w:rsidR="00071B15" w:rsidRDefault="00A85DAA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UMKC Budget -- </w:t>
      </w:r>
      <w:r w:rsidR="00071B15">
        <w:rPr>
          <w:rFonts w:ascii="Times New Roman" w:hAnsi="Times New Roman" w:cs="Times New Roman"/>
          <w:color w:val="191919"/>
        </w:rPr>
        <w:t>Office of Finance and Administration [15 minutes plus 5 minutes for q and a] Sharon Lindenbaum (Vice Chancellor for F and A).</w:t>
      </w:r>
    </w:p>
    <w:p w14:paraId="25443122" w14:textId="77777777" w:rsidR="00071B15" w:rsidRDefault="00071B15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0EFE24D" w14:textId="6DC9951D" w:rsidR="00071B15" w:rsidRDefault="00071B15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Faculty Senate Budget Committee report [15 minutes plus 5 minutes for q and a] Mark Johnson (Chair of FSBC).</w:t>
      </w:r>
    </w:p>
    <w:p w14:paraId="008E1B1A" w14:textId="77777777" w:rsidR="00D56542" w:rsidRDefault="00D56542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6B25F27" w14:textId="0BB826D0" w:rsidR="00D56542" w:rsidRDefault="00D56542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D56542">
        <w:rPr>
          <w:rFonts w:ascii="Times New Roman" w:hAnsi="Times New Roman" w:cs="Times New Roman"/>
          <w:color w:val="191919"/>
        </w:rPr>
        <w:t>Report and Recommendations of the Implementation Committee--Conservatory and Department of Theatre</w:t>
      </w:r>
      <w:r>
        <w:rPr>
          <w:rFonts w:ascii="Times New Roman" w:hAnsi="Times New Roman" w:cs="Times New Roman"/>
          <w:color w:val="191919"/>
        </w:rPr>
        <w:t xml:space="preserve"> [5 minutes] Linda Mitchell</w:t>
      </w:r>
      <w:r w:rsidR="004F1117">
        <w:rPr>
          <w:rFonts w:ascii="Times New Roman" w:hAnsi="Times New Roman" w:cs="Times New Roman"/>
          <w:color w:val="191919"/>
        </w:rPr>
        <w:t>.</w:t>
      </w:r>
    </w:p>
    <w:p w14:paraId="50081EA1" w14:textId="77777777" w:rsidR="00D56542" w:rsidRDefault="00D56542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C8E3827" w14:textId="4BDA2B33" w:rsidR="00D56542" w:rsidRDefault="00D56542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Report and Recommendations of the Implementation Committee—School of Biological Sciences and Chemistry [5 minutes] Jacob Mars</w:t>
      </w:r>
      <w:r w:rsidR="004F1117">
        <w:rPr>
          <w:rFonts w:ascii="Times New Roman" w:hAnsi="Times New Roman" w:cs="Times New Roman"/>
          <w:color w:val="191919"/>
        </w:rPr>
        <w:t>zalek</w:t>
      </w:r>
    </w:p>
    <w:p w14:paraId="5E3993D1" w14:textId="77777777" w:rsidR="00140F85" w:rsidRDefault="00140F85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1E891DD" w14:textId="3230BC6E" w:rsidR="00140F85" w:rsidRDefault="00140F85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IFC report [10 mins] Viviana Grieco.</w:t>
      </w:r>
      <w:bookmarkStart w:id="0" w:name="_GoBack"/>
      <w:bookmarkEnd w:id="0"/>
    </w:p>
    <w:p w14:paraId="32B5A087" w14:textId="77777777" w:rsidR="004F1117" w:rsidRDefault="004F1117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CDC1FE6" w14:textId="5CCE0CCC" w:rsidR="004F1117" w:rsidRDefault="00A85DAA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>
        <w:rPr>
          <w:rFonts w:ascii="Times New Roman" w:hAnsi="Times New Roman" w:cs="Times New Roman"/>
          <w:b/>
          <w:bCs/>
          <w:color w:val="191919"/>
        </w:rPr>
        <w:t>Senate Discussion</w:t>
      </w:r>
    </w:p>
    <w:p w14:paraId="335F1B16" w14:textId="77777777" w:rsidR="004F1117" w:rsidRDefault="004F1117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629EDAFB" w14:textId="3BF918CF" w:rsidR="004F1117" w:rsidRDefault="004F1117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The Senate Parliamentarian, Linda Mitchell, will preside over </w:t>
      </w:r>
      <w:r w:rsidR="00A85DAA">
        <w:rPr>
          <w:rFonts w:ascii="Times New Roman" w:hAnsi="Times New Roman" w:cs="Times New Roman"/>
          <w:color w:val="191919"/>
        </w:rPr>
        <w:t>a conversation</w:t>
      </w:r>
      <w:r>
        <w:rPr>
          <w:rFonts w:ascii="Times New Roman" w:hAnsi="Times New Roman" w:cs="Times New Roman"/>
          <w:color w:val="191919"/>
        </w:rPr>
        <w:t xml:space="preserve"> covering topics initiated by Senat</w:t>
      </w:r>
      <w:r w:rsidR="00140F85">
        <w:rPr>
          <w:rFonts w:ascii="Times New Roman" w:hAnsi="Times New Roman" w:cs="Times New Roman"/>
          <w:color w:val="191919"/>
        </w:rPr>
        <w:t>ors. Roberts rules will apply [3</w:t>
      </w:r>
      <w:r>
        <w:rPr>
          <w:rFonts w:ascii="Times New Roman" w:hAnsi="Times New Roman" w:cs="Times New Roman"/>
          <w:color w:val="191919"/>
        </w:rPr>
        <w:t>0 minutes].</w:t>
      </w:r>
      <w:r w:rsidR="00A85DAA">
        <w:rPr>
          <w:rFonts w:ascii="Times New Roman" w:hAnsi="Times New Roman" w:cs="Times New Roman"/>
          <w:color w:val="191919"/>
        </w:rPr>
        <w:t xml:space="preserve"> </w:t>
      </w:r>
    </w:p>
    <w:p w14:paraId="2DB2EC5F" w14:textId="77777777" w:rsidR="004F1117" w:rsidRPr="004F1117" w:rsidRDefault="004F1117" w:rsidP="00D56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B"/>
    <w:rsid w:val="00020BDB"/>
    <w:rsid w:val="00071B15"/>
    <w:rsid w:val="00140F85"/>
    <w:rsid w:val="00213667"/>
    <w:rsid w:val="0030688B"/>
    <w:rsid w:val="00326EE9"/>
    <w:rsid w:val="00376FD7"/>
    <w:rsid w:val="003E6B1F"/>
    <w:rsid w:val="004F1117"/>
    <w:rsid w:val="007847C3"/>
    <w:rsid w:val="00807F47"/>
    <w:rsid w:val="0082376E"/>
    <w:rsid w:val="00861A3B"/>
    <w:rsid w:val="00A85DAA"/>
    <w:rsid w:val="00B661D1"/>
    <w:rsid w:val="00C41845"/>
    <w:rsid w:val="00CA4C25"/>
    <w:rsid w:val="00CE2C69"/>
    <w:rsid w:val="00D56542"/>
    <w:rsid w:val="00E3020B"/>
    <w:rsid w:val="00E66C55"/>
    <w:rsid w:val="00EB5194"/>
    <w:rsid w:val="00EF001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DDD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2018-11-29T18:06:00Z</dcterms:created>
  <dcterms:modified xsi:type="dcterms:W3CDTF">2018-12-04T18:07:00Z</dcterms:modified>
</cp:coreProperties>
</file>